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Hackathon Project Roadmap: Emotionally Intelligent AI Study Buddy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Project Description &amp; Core Deliverables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Emotionally Intelligent AI Study Buddy</w:t>
      </w:r>
      <w:r w:rsidDel="00000000" w:rsidR="00000000" w:rsidRPr="00000000">
        <w:rPr>
          <w:rFonts w:ascii="Google Sans Text" w:cs="Google Sans Text" w:eastAsia="Google Sans Text" w:hAnsi="Google Sans Text"/>
          <w:color w:val="1b1c1d"/>
          <w:rtl w:val="0"/>
        </w:rPr>
        <w:t xml:space="preserve"> is a personalized learning companion that uses AI to detect a student’s real-time emotional state during conversation and adapts its educational support, tone, and guidance accordingly. The goal is to mitigate academic stress, boost focus, and make learning a less isolating experience.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Elevator Pitch:</w:t>
      </w:r>
      <w:r w:rsidDel="00000000" w:rsidR="00000000" w:rsidRPr="00000000">
        <w:rPr>
          <w:rFonts w:ascii="Google Sans Text" w:cs="Google Sans Text" w:eastAsia="Google Sans Text" w:hAnsi="Google Sans Text"/>
          <w:color w:val="1b1c1d"/>
          <w:rtl w:val="0"/>
        </w:rPr>
        <w:t xml:space="preserve"> "We built an AI study companion that detects your real-time mood while you chat and adapts its support to boost your mental well-being, focus, and motivation."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Core Deliverable (MVP):</w:t>
      </w:r>
      <w:r w:rsidDel="00000000" w:rsidR="00000000" w:rsidRPr="00000000">
        <w:rPr>
          <w:rFonts w:ascii="Google Sans Text" w:cs="Google Sans Text" w:eastAsia="Google Sans Text" w:hAnsi="Google Sans Text"/>
          <w:color w:val="1b1c1d"/>
          <w:rtl w:val="0"/>
        </w:rPr>
        <w:t xml:space="preserve"> A functional, end-to-end web application featuring secure Google Login, a persistent Chat UI, real-time Mood Detection, an Empathetic Response loop, and historical session tracking.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Hackathon Track Alignment: Maximizing Score Across Both Categories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is strategically designed to win within </w:t>
      </w:r>
      <w:r w:rsidDel="00000000" w:rsidR="00000000" w:rsidRPr="00000000">
        <w:rPr>
          <w:rFonts w:ascii="Google Sans Text" w:cs="Google Sans Text" w:eastAsia="Google Sans Text" w:hAnsi="Google Sans Text"/>
          <w:b w:val="1"/>
          <w:b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competition tracks by focusing on the unique intersection of emotional automation and engagement.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Alignment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Features to Highlight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Automate Learning: Build Smarter Study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project automates the most difficult part of studying: </w:t>
            </w:r>
            <w:r w:rsidDel="00000000" w:rsidR="00000000" w:rsidRPr="00000000">
              <w:rPr>
                <w:rFonts w:ascii="Google Sans Text" w:cs="Google Sans Text" w:eastAsia="Google Sans Text" w:hAnsi="Google Sans Text"/>
                <w:b w:val="1"/>
                <w:bCs w:val="1"/>
                <w:color w:val="1b1c1d"/>
                <w:shd w:fill="auto" w:val="clear"/>
                <w:rtl w:val="0"/>
              </w:rPr>
              <w:t xml:space="preserve">emotional regulation and motivational support</w:t>
            </w:r>
            <w:r w:rsidDel="00000000" w:rsidR="00000000" w:rsidRPr="00000000">
              <w:rPr>
                <w:rFonts w:ascii="Google Sans Text" w:cs="Google Sans Text" w:eastAsia="Google Sans Text" w:hAnsi="Google Sans Text"/>
                <w:color w:val="1b1c1d"/>
                <w:shd w:fill="auto" w:val="clear"/>
                <w:rtl w:val="0"/>
              </w:rPr>
              <w:t xml:space="preserve">. By automating mood detection and generating empathetic, mood-conditioned advice (Empathetic Logic), it makes the learning process more efficient and personalized than traditional content-focused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Empathetic Logic (Automation):</w:t>
            </w:r>
            <w:r w:rsidDel="00000000" w:rsidR="00000000" w:rsidRPr="00000000">
              <w:rPr>
                <w:rFonts w:ascii="Google Sans Text" w:cs="Google Sans Text" w:eastAsia="Google Sans Text" w:hAnsi="Google Sans Text"/>
                <w:color w:val="1b1c1d"/>
                <w:shd w:fill="auto" w:val="clear"/>
                <w:rtl w:val="0"/>
              </w:rPr>
              <w:t xml:space="preserve"> Automatically suggests breaks or motivational tips when frustration is detected. </w:t>
            </w:r>
            <w:r w:rsidDel="00000000" w:rsidR="00000000" w:rsidRPr="00000000">
              <w:rPr>
                <w:rFonts w:ascii="Google Sans Text" w:cs="Google Sans Text" w:eastAsia="Google Sans Text" w:hAnsi="Google Sans Text"/>
                <w:b w:val="1"/>
                <w:bCs w:val="1"/>
                <w:color w:val="1b1c1d"/>
                <w:shd w:fill="auto" w:val="clear"/>
                <w:rtl w:val="0"/>
              </w:rPr>
              <w:t xml:space="preserve">Personalization:</w:t>
            </w:r>
            <w:r w:rsidDel="00000000" w:rsidR="00000000" w:rsidRPr="00000000">
              <w:rPr>
                <w:rFonts w:ascii="Google Sans Text" w:cs="Google Sans Text" w:eastAsia="Google Sans Text" w:hAnsi="Google Sans Text"/>
                <w:color w:val="1b1c1d"/>
                <w:shd w:fill="auto" w:val="clear"/>
                <w:rtl w:val="0"/>
              </w:rPr>
              <w:t xml:space="preserve"> Uses Persona Selection to automate the tone (mentor vs. funny) based on user preference.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Make Learning Fun: Gamify the Learning Journey!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project </w:t>
            </w:r>
            <w:r w:rsidDel="00000000" w:rsidR="00000000" w:rsidRPr="00000000">
              <w:rPr>
                <w:rFonts w:ascii="Google Sans Text" w:cs="Google Sans Text" w:eastAsia="Google Sans Text" w:hAnsi="Google Sans Text"/>
                <w:b w:val="1"/>
                <w:bCs w:val="1"/>
                <w:color w:val="1b1c1d"/>
                <w:shd w:fill="auto" w:val="clear"/>
                <w:rtl w:val="0"/>
              </w:rPr>
              <w:t xml:space="preserve">gamifies emotional well-being and self-reflection</w:t>
            </w:r>
            <w:r w:rsidDel="00000000" w:rsidR="00000000" w:rsidRPr="00000000">
              <w:rPr>
                <w:rFonts w:ascii="Google Sans Text" w:cs="Google Sans Text" w:eastAsia="Google Sans Text" w:hAnsi="Google Sans Text"/>
                <w:color w:val="1b1c1d"/>
                <w:shd w:fill="auto" w:val="clear"/>
                <w:rtl w:val="0"/>
              </w:rPr>
              <w:t xml:space="preserve">. Instead of rote memorization, the user's emotional state becomes a measurable metric. The "Mood Timeline" feature allows students to track and visualize their emotional "leveling up" over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Mood Timeline:</w:t>
            </w:r>
            <w:r w:rsidDel="00000000" w:rsidR="00000000" w:rsidRPr="00000000">
              <w:rPr>
                <w:rFonts w:ascii="Google Sans Text" w:cs="Google Sans Text" w:eastAsia="Google Sans Text" w:hAnsi="Google Sans Text"/>
                <w:color w:val="1b1c1d"/>
                <w:shd w:fill="auto" w:val="clear"/>
                <w:rtl w:val="0"/>
              </w:rPr>
              <w:t xml:space="preserve"> Visual representation of emotional trends, turning self-reflection into a measurable challenge. </w:t>
            </w:r>
            <w:r w:rsidDel="00000000" w:rsidR="00000000" w:rsidRPr="00000000">
              <w:rPr>
                <w:rFonts w:ascii="Google Sans Text" w:cs="Google Sans Text" w:eastAsia="Google Sans Text" w:hAnsi="Google Sans Text"/>
                <w:b w:val="1"/>
                <w:bCs w:val="1"/>
                <w:color w:val="1b1c1d"/>
                <w:shd w:fill="auto" w:val="clear"/>
                <w:rtl w:val="0"/>
              </w:rPr>
              <w:t xml:space="preserve">Character/Buddy System:</w:t>
            </w:r>
            <w:r w:rsidDel="00000000" w:rsidR="00000000" w:rsidRPr="00000000">
              <w:rPr>
                <w:rFonts w:ascii="Google Sans Text" w:cs="Google Sans Text" w:eastAsia="Google Sans Text" w:hAnsi="Google Sans Text"/>
                <w:color w:val="1b1c1d"/>
                <w:shd w:fill="auto" w:val="clear"/>
                <w:rtl w:val="0"/>
              </w:rPr>
              <w:t xml:space="preserve"> Persona selection transforms the companion into a unique "Buddy" character, enhancing engagement and interactivity.</w:t>
            </w:r>
          </w:p>
        </w:tc>
      </w:tr>
    </w:tbl>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Strategic Rationale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Problem Statement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Current educational technology often focuses solely on content delivery and tracking academic output, ignoring the crucial role of emotional state in learning. Students frequently experience burnout, frustration, and anxiety, leading to disengagement and reduced efficacy. A lack of personalized, immediate emotional support contributes significantly to this problem.</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Solution &amp; Key Innovations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 Study Buddy solves this by introducing </w:t>
      </w:r>
      <w:r w:rsidDel="00000000" w:rsidR="00000000" w:rsidRPr="00000000">
        <w:rPr>
          <w:rFonts w:ascii="Google Sans Text" w:cs="Google Sans Text" w:eastAsia="Google Sans Text" w:hAnsi="Google Sans Text"/>
          <w:b w:val="1"/>
          <w:bCs w:val="1"/>
          <w:color w:val="1b1c1d"/>
          <w:rtl w:val="0"/>
        </w:rPr>
        <w:t xml:space="preserve">Emotional Intelligence</w:t>
      </w:r>
      <w:r w:rsidDel="00000000" w:rsidR="00000000" w:rsidRPr="00000000">
        <w:rPr>
          <w:rFonts w:ascii="Google Sans Text" w:cs="Google Sans Text" w:eastAsia="Google Sans Text" w:hAnsi="Google Sans Text"/>
          <w:color w:val="1b1c1d"/>
          <w:rtl w:val="0"/>
        </w:rPr>
        <w:t xml:space="preserve"> into the learning loop:</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Real-Time Emotional Analysis:</w:t>
      </w:r>
      <w:r w:rsidDel="00000000" w:rsidR="00000000" w:rsidRPr="00000000">
        <w:rPr>
          <w:rFonts w:ascii="Google Sans Text" w:cs="Google Sans Text" w:eastAsia="Google Sans Text" w:hAnsi="Google Sans Text"/>
          <w:color w:val="1b1c1d"/>
          <w:rtl w:val="0"/>
        </w:rPr>
        <w:t xml:space="preserve"> User input is analyzed to categorize their mood (e.g., frustration, joy, tiredness) via a lightweight, pre-trained HuggingFace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Empathetic Logic:</w:t>
      </w:r>
      <w:r w:rsidDel="00000000" w:rsidR="00000000" w:rsidRPr="00000000">
        <w:rPr>
          <w:rFonts w:ascii="Google Sans Text" w:cs="Google Sans Text" w:eastAsia="Google Sans Text" w:hAnsi="Google Sans Text"/>
          <w:color w:val="1b1c1d"/>
          <w:rtl w:val="0"/>
        </w:rPr>
        <w:t xml:space="preserve"> The system uses conditional logic to alter its response based on the detected mood. For instance, detecting frustration triggers a recommendation for a short break or a motivational quote before delivering academic advice (directly addressing emotional well-being).</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Personalized Persona:</w:t>
      </w:r>
      <w:r w:rsidDel="00000000" w:rsidR="00000000" w:rsidRPr="00000000">
        <w:rPr>
          <w:rFonts w:ascii="Google Sans Text" w:cs="Google Sans Text" w:eastAsia="Google Sans Text" w:hAnsi="Google Sans Text"/>
          <w:color w:val="1b1c1d"/>
          <w:rtl w:val="0"/>
        </w:rPr>
        <w:t xml:space="preserve"> Users can select a "Study Buddy" persona (e.g., Mentor, Funny, Calm) that influences the LLM's tone and communication style.</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Data-Driven Reflection:</w:t>
      </w:r>
      <w:r w:rsidDel="00000000" w:rsidR="00000000" w:rsidRPr="00000000">
        <w:rPr>
          <w:rFonts w:ascii="Google Sans Text" w:cs="Google Sans Text" w:eastAsia="Google Sans Text" w:hAnsi="Google Sans Text"/>
          <w:color w:val="1b1c1d"/>
          <w:rtl w:val="0"/>
        </w:rPr>
        <w:t xml:space="preserve"> The session history captures the mood timeline, providing students with insight into their emotional trends during study sessions (a core feature for judging innovation).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Strategic Judge Analysis: Mapping Expertise to Project Features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breakdown identifies what each panelist will prioritize and what technical or impact element must be highlighted for them to maximize the project's score.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Judge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Background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What They’ll Notice Instantly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Ashwini Joshi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ML Engineer, Warner Bros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AI/ML implementation quality, data pipeline clarity, creativity in modeling. Will care about how mood detection is built, how you fine-tune or make the model lightweight and interpretable.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Ishika Mittal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SWE, Amazon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 structure, API design, and scalability. Will check your architecture, modularity, and robustness. “Does it actually run cleanly?”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Daniel Haehn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Professor, UMass Boston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Educational impact, cognitive design, and ethical AI. He’ll love a clear explanation of how this helps students learn or reflect emotionally while studying.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Praneetha Kotla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RPA Developer, J&amp;J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Automation, workflow improvement. Will like anything that automates emotional/motivational responses or improves engagement loops.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Tanmay Kejriwal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SWE, Dimensional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Logic, performance, and maintainability. Likes clean backend integration and thoughtful data structures.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Rohan Khanna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SWE, Meta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experience, personalization. Will judge how interactive, fluid, and emotionally intelligent the chat feels.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Michelle Lawson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Founder, CS Girlies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Inclusivity, community, and empowerment. She’ll want to see if your chatbot supports diverse learners or encourages emotional well-being.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Shivam Basia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SWE, Intel 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Innovation + performance. Will care if you’ve done something technically non-trivial — mood detection + persona system is a good start.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Jeet Mehta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SDE, Netflix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Polished UX, fluid interactions, storytelling. Netflix engineers love smooth, immersive experiences — show polish, transitions, and “character” in your UI.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Vipin Kataria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Engineering Lead, Picarro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Execution + clarity. Wants to see a functional, demonstrable product that’s reliable.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Pranitha Ramaswamy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 ALEgION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Freshness, relatability. Will appreciate creativity and clear, fun use of AI for students.</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Strategy Matrix: Aligning Features to Judging Criteria</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details the necessary feature enhancements that directly target and maximize scores for each judging criterion.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Criterion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How Your Chatbot Already Aligns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What to Add to Maximize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Educational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Mood-aware chatbot → helps students manage emotions during learning. Encourages reflection.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a </w:t>
            </w:r>
            <w:r w:rsidDel="00000000" w:rsidR="00000000" w:rsidRPr="00000000">
              <w:rPr>
                <w:rFonts w:ascii="Google Sans Text" w:cs="Google Sans Text" w:eastAsia="Google Sans Text" w:hAnsi="Google Sans Text"/>
                <w:b w:val="1"/>
                <w:bCs w:val="1"/>
                <w:color w:val="1b1c1d"/>
                <w:shd w:fill="auto" w:val="clear"/>
                <w:rtl w:val="0"/>
              </w:rPr>
              <w:t xml:space="preserve">Study Buddy Mode Toggle</w:t>
            </w:r>
            <w:r w:rsidDel="00000000" w:rsidR="00000000" w:rsidRPr="00000000">
              <w:rPr>
                <w:rFonts w:ascii="Google Sans Text" w:cs="Google Sans Text" w:eastAsia="Google Sans Text" w:hAnsi="Google Sans Text"/>
                <w:color w:val="1b1c1d"/>
                <w:shd w:fill="auto" w:val="clear"/>
                <w:rtl w:val="0"/>
              </w:rPr>
              <w:t xml:space="preserve"> (Focus/Motivation/Reflective). Mention improved emotional engagement = better learning outcomes.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Creativity &amp;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Mood detection + persona-based AI = creative.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a </w:t>
            </w:r>
            <w:r w:rsidDel="00000000" w:rsidR="00000000" w:rsidRPr="00000000">
              <w:rPr>
                <w:rFonts w:ascii="Google Sans Text" w:cs="Google Sans Text" w:eastAsia="Google Sans Text" w:hAnsi="Google Sans Text"/>
                <w:b w:val="1"/>
                <w:bCs w:val="1"/>
                <w:color w:val="1b1c1d"/>
                <w:shd w:fill="auto" w:val="clear"/>
                <w:rtl w:val="0"/>
              </w:rPr>
              <w:t xml:space="preserve">“Reflective Journal” or “Mood Timeline”</w:t>
            </w:r>
            <w:r w:rsidDel="00000000" w:rsidR="00000000" w:rsidRPr="00000000">
              <w:rPr>
                <w:rFonts w:ascii="Google Sans Text" w:cs="Google Sans Text" w:eastAsia="Google Sans Text" w:hAnsi="Google Sans Text"/>
                <w:color w:val="1b1c1d"/>
                <w:shd w:fill="auto" w:val="clear"/>
                <w:rtl w:val="0"/>
              </w:rPr>
              <w:t xml:space="preserve"> — track mood trends after each session and show emotional learning graph. That’s unique + measurable.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Technical Craft &amp;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FastAPI + React + ML = solid.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a clear system architecture diagram + short latency demo. Show modular backend (auth, mood, replies, session). Mention </w:t>
            </w:r>
            <w:r w:rsidDel="00000000" w:rsidR="00000000" w:rsidRPr="00000000">
              <w:rPr>
                <w:rFonts w:ascii="Google Sans Text" w:cs="Google Sans Text" w:eastAsia="Google Sans Text" w:hAnsi="Google Sans Text"/>
                <w:b w:val="1"/>
                <w:bCs w:val="1"/>
                <w:color w:val="1b1c1d"/>
                <w:shd w:fill="auto" w:val="clear"/>
                <w:rtl w:val="0"/>
              </w:rPr>
              <w:t xml:space="preserve">fallback logic</w:t>
            </w:r>
            <w:r w:rsidDel="00000000" w:rsidR="00000000" w:rsidRPr="00000000">
              <w:rPr>
                <w:rFonts w:ascii="Google Sans Text" w:cs="Google Sans Text" w:eastAsia="Google Sans Text" w:hAnsi="Google Sans Text"/>
                <w:color w:val="1b1c1d"/>
                <w:shd w:fill="auto" w:val="clear"/>
                <w:rtl w:val="0"/>
              </w:rPr>
              <w:t xml:space="preserve"> (rules → ML → LLM) to show thoughtfulness.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Design &amp; 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 chat UI + personas.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w:t>
            </w:r>
            <w:r w:rsidDel="00000000" w:rsidR="00000000" w:rsidRPr="00000000">
              <w:rPr>
                <w:rFonts w:ascii="Google Sans Text" w:cs="Google Sans Text" w:eastAsia="Google Sans Text" w:hAnsi="Google Sans Text"/>
                <w:b w:val="1"/>
                <w:bCs w:val="1"/>
                <w:color w:val="1b1c1d"/>
                <w:shd w:fill="auto" w:val="clear"/>
                <w:rtl w:val="0"/>
              </w:rPr>
              <w:t xml:space="preserve">light animations</w:t>
            </w:r>
            <w:r w:rsidDel="00000000" w:rsidR="00000000" w:rsidRPr="00000000">
              <w:rPr>
                <w:rFonts w:ascii="Google Sans Text" w:cs="Google Sans Text" w:eastAsia="Google Sans Text" w:hAnsi="Google Sans Text"/>
                <w:color w:val="1b1c1d"/>
                <w:shd w:fill="auto" w:val="clear"/>
                <w:rtl w:val="0"/>
              </w:rPr>
              <w:t xml:space="preserve"> (Framer Motion), </w:t>
            </w:r>
            <w:r w:rsidDel="00000000" w:rsidR="00000000" w:rsidRPr="00000000">
              <w:rPr>
                <w:rFonts w:ascii="Google Sans Text" w:cs="Google Sans Text" w:eastAsia="Google Sans Text" w:hAnsi="Google Sans Text"/>
                <w:b w:val="1"/>
                <w:bCs w:val="1"/>
                <w:color w:val="1b1c1d"/>
                <w:shd w:fill="auto" w:val="clear"/>
                <w:rtl w:val="0"/>
              </w:rPr>
              <w:t xml:space="preserve">color-coded mood states</w:t>
            </w:r>
            <w:r w:rsidDel="00000000" w:rsidR="00000000" w:rsidRPr="00000000">
              <w:rPr>
                <w:rFonts w:ascii="Google Sans Text" w:cs="Google Sans Text" w:eastAsia="Google Sans Text" w:hAnsi="Google Sans Text"/>
                <w:color w:val="1b1c1d"/>
                <w:shd w:fill="auto" w:val="clear"/>
                <w:rtl w:val="0"/>
              </w:rPr>
              <w:t xml:space="preserve"> (e.g. calm = blue, excited = yellow), friendly “Buddy cards” for selection. UI must feel emotionally alive.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Community &amp; 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OAuth = inclusive.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 optional </w:t>
            </w:r>
            <w:r w:rsidDel="00000000" w:rsidR="00000000" w:rsidRPr="00000000">
              <w:rPr>
                <w:rFonts w:ascii="Google Sans Text" w:cs="Google Sans Text" w:eastAsia="Google Sans Text" w:hAnsi="Google Sans Text"/>
                <w:b w:val="1"/>
                <w:bCs w:val="1"/>
                <w:color w:val="1b1c1d"/>
                <w:shd w:fill="auto" w:val="clear"/>
                <w:rtl w:val="0"/>
              </w:rPr>
              <w:t xml:space="preserve">language selector</w:t>
            </w:r>
            <w:r w:rsidDel="00000000" w:rsidR="00000000" w:rsidRPr="00000000">
              <w:rPr>
                <w:rFonts w:ascii="Google Sans Text" w:cs="Google Sans Text" w:eastAsia="Google Sans Text" w:hAnsi="Google Sans Text"/>
                <w:color w:val="1b1c1d"/>
                <w:shd w:fill="auto" w:val="clear"/>
                <w:rtl w:val="0"/>
              </w:rPr>
              <w:t xml:space="preserve"> (English + Hindi for India focus). Or “text-to-speech” for accessibility. Mention “built for global students facing academic stress.”</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Presentation and Pitch Strategy (2-Minute Demo Script)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pitch must be structured to immediately address the problem, showcase the unique solution, and link the features back to the judging criteria.</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Theme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Theme for Judges:</w:t>
      </w:r>
      <w:r w:rsidDel="00000000" w:rsidR="00000000" w:rsidRPr="00000000">
        <w:rPr>
          <w:rFonts w:ascii="Google Sans Text" w:cs="Google Sans Text" w:eastAsia="Google Sans Text" w:hAnsi="Google Sans Text"/>
          <w:color w:val="1b1c1d"/>
          <w:rtl w:val="0"/>
        </w:rPr>
        <w:t xml:space="preserve"> "We built an emotionally intelligent AI study companion that detects your mood while chatting and adapts to support your mental well-being, focus, and motivation — because emotional balance = better learning."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Pitch Structure &amp; Demo Flow</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“Students today struggle with burnout and low motivation — 70% feel emotionally disconnected while studying.”</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“Our AI chatbot detects your mood in real-time and responds with empathy — like a supportive buddy who keeps you focused and positive.”</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Demo Flow:</w:t>
      </w:r>
    </w:p>
    <w:p w:rsidR="00000000" w:rsidDel="00000000" w:rsidP="00000000" w:rsidRDefault="00000000" w:rsidRPr="00000000" w14:paraId="0000007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Google login.</w:t>
      </w:r>
    </w:p>
    <w:p w:rsidR="00000000" w:rsidDel="00000000" w:rsidP="00000000" w:rsidRDefault="00000000" w:rsidRPr="00000000" w14:paraId="0000007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Choose a Buddy persona (fun, calm, mentor-style).</w:t>
      </w:r>
    </w:p>
    <w:p w:rsidR="00000000" w:rsidDel="00000000" w:rsidP="00000000" w:rsidRDefault="00000000" w:rsidRPr="00000000" w14:paraId="0000007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Chat and see live mood detection (e.g., user says “I’m tired of studying,” → mood: tired/sad → bot: “Let’s take a 2-min recharge break, want a motivational quote?”).</w:t>
      </w:r>
    </w:p>
    <w:p w:rsidR="00000000" w:rsidDel="00000000" w:rsidP="00000000" w:rsidRDefault="00000000" w:rsidRPr="00000000" w14:paraId="0000007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“We make learning more human — emotionally aware, personalized, and inclusive.”</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Closing:</w:t>
      </w:r>
      <w:r w:rsidDel="00000000" w:rsidR="00000000" w:rsidRPr="00000000">
        <w:rPr>
          <w:rFonts w:ascii="Google Sans Text" w:cs="Google Sans Text" w:eastAsia="Google Sans Text" w:hAnsi="Google Sans Text"/>
          <w:color w:val="1b1c1d"/>
          <w:rtl w:val="0"/>
        </w:rPr>
        <w:t xml:space="preserve"> “Learning doesn’t have to feel lonely — your AI study buddy is always there.”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Extra Additions to Impress the Panel</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Educational &amp; Emotional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Study Mode Toggle (Focus/Motivation/Reflective)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the bot to tailor its support immediately to the user's intent.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Tech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Mood Detection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a combination of a Pretrained DistilBERT model, a fallback rule-based engine, and mood smoothing logic for robustness.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UX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Polished Visuals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Soft animation for buddy typing (Framer Motion). Color-coded chat bubbles per mood (use gradient shifts). Minimal, elegant UI.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Inclusion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 “language switch” dropdown (English/Hindi). Include “anonymous mode” for privacy-first users.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bCs w:val="1"/>
                <w:color w:val="1b1c1d"/>
                <w:shd w:fill="auto" w:val="clear"/>
                <w:rtl w:val="0"/>
              </w:rPr>
              <w:t xml:space="preserve">Presentation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Demo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 the demo with a pre-filled, compelling chat sequence showing the detection and empathetic response cycle.</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Final Enhancements (in Priority Order)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Add mood timeline visualization (tiny bar at top of chat).</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Implement simple multilingual support (English &amp; other Languages JSON).</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Add “focus tips” and “motivational quotes” dataset per mood.</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Add one-minute video / interactive demo link.</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Make the UI visually warm, minimal, and consistent (one color per mood).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Technology Stack: Why and How</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Rationale (Why)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Implementation (How)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 Tailwind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Rapid UI development, responsive design, and professional polish critical for UX judging.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Google OAuth Integration:</w:t>
            </w:r>
            <w:r w:rsidDel="00000000" w:rsidR="00000000" w:rsidRPr="00000000">
              <w:rPr>
                <w:rFonts w:ascii="Google Sans Text" w:cs="Google Sans Text" w:eastAsia="Google Sans Text" w:hAnsi="Google Sans Text"/>
                <w:color w:val="1b1c1d"/>
                <w:shd w:fill="auto" w:val="clear"/>
                <w:rtl w:val="0"/>
              </w:rPr>
              <w:t xml:space="preserve"> Uses react-oauth/google for secure, fast login experience.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FastAPI (Python)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High-performance, asynchronous Python framework ideal for concurrent API calls (e.g., handling chat I/O and external ML model 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Secure Auth:</w:t>
            </w:r>
            <w:r w:rsidDel="00000000" w:rsidR="00000000" w:rsidRPr="00000000">
              <w:rPr>
                <w:rFonts w:ascii="Google Sans Text" w:cs="Google Sans Text" w:eastAsia="Google Sans Text" w:hAnsi="Google Sans Text"/>
                <w:color w:val="1b1c1d"/>
                <w:shd w:fill="auto" w:val="clear"/>
                <w:rtl w:val="0"/>
              </w:rPr>
              <w:t xml:space="preserve"> Implements a custom JWT (JSON Web Token) system upon Google verification for state management and protected endpoints.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SQLModel / SQLite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Unifies SQLAlchemy database integrity with Pydantic data validation, ensuring a robust, secure, and type-checked data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Data Integrity:</w:t>
            </w:r>
            <w:r w:rsidDel="00000000" w:rsidR="00000000" w:rsidRPr="00000000">
              <w:rPr>
                <w:rFonts w:ascii="Google Sans Text" w:cs="Google Sans Text" w:eastAsia="Google Sans Text" w:hAnsi="Google Sans Text"/>
                <w:color w:val="1b1c1d"/>
                <w:shd w:fill="auto" w:val="clear"/>
                <w:rtl w:val="0"/>
              </w:rPr>
              <w:t xml:space="preserve"> Defines strict schemas (User, Session, Message) with foreign key constraints to link every message back to the session and user.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AI/ML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Hugging Face Transformers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Utilizes pre-trained models (e.g., DistilBERT) for fast, accurate emotion classification via a dedicated FastAPI endpoint /api/mood.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Modular Service:</w:t>
            </w:r>
            <w:r w:rsidDel="00000000" w:rsidR="00000000" w:rsidRPr="00000000">
              <w:rPr>
                <w:rFonts w:ascii="Google Sans Text" w:cs="Google Sans Text" w:eastAsia="Google Sans Text" w:hAnsi="Google Sans Text"/>
                <w:color w:val="1b1c1d"/>
                <w:shd w:fill="auto" w:val="clear"/>
                <w:rtl w:val="0"/>
              </w:rPr>
              <w:t xml:space="preserve"> Isolates mood detection into a separate, lightweight service call for performance and clear technical craft.</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Technical Roadmap &amp; Execution Phases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execution is organized into three major phases focused on achieving the Minimal Viable Product (MVP) and maximizing the impact for the final demonstration.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Authentication &amp; Security Foundation (Focus: Technical Craft)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Implement secure user management and token protection.</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Deliverable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1.1. Google OAuth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Register application and retrieve GOOGLE_CLIENT_ID.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Working Google login button on React frontend.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1.2. FastAPI Auth 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POST /api/auth/google. Verify the Google ID Token using the external Google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Backend endpoint verifies token validity.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1.3. Custom Session JWT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Upon verification, fetch/create the user in the database and issue a custom, time-limited access token using python-jose.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Frontend securely stores the custom access_token.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1.4. API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 a FastAPI Depends() function to validate the custom JWT for all core API requests (/api/me, /api/sessions).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sensitive API endpoints are secured.</w:t>
            </w:r>
          </w:p>
        </w:tc>
      </w:tr>
    </w:tbl>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Core AI Loop &amp; Data Persistence (Focus: Educational Impact)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Implement the primary chat flow, mood detection, and historical tracking.</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Deliverable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2.1. Chat UI &amp;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Build the main chat interface, including message bubbles, input field, and a context store for user/session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Functional, responsive chat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2.2. Session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 DB models (User, Session, Message). Create a new Session upon successful login.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 /api/sessions returns session_id.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2.3. Mood Detection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a dedicated FastAPI endpoint (/api/mood) that runs user text through the HuggingFace emotion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Endpoint returns emotion label (e.g., </w:t>
            </w:r>
            <w:r w:rsidDel="00000000" w:rsidR="00000000" w:rsidRPr="00000000">
              <w:rPr>
                <w:rFonts w:ascii="Google Sans Text" w:cs="Google Sans Text" w:eastAsia="Google Sans Text" w:hAnsi="Google Sans Text"/>
                <w:i w:val="1"/>
                <w:iCs w:val="1"/>
                <w:color w:val="1b1c1d"/>
                <w:shd w:fill="auto" w:val="clear"/>
                <w:rtl w:val="0"/>
              </w:rPr>
              <w:t xml:space="preserve">sadness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i w:val="1"/>
                <w:iCs w:val="1"/>
                <w:color w:val="1b1c1d"/>
                <w:shd w:fill="auto" w:val="clear"/>
                <w:rtl w:val="0"/>
              </w:rPr>
              <w:t xml:space="preserve">frustration</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2.4. Core Chat 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POST /api/messages. This route saves user message, calls /api/mood, generates an LLM/Template response based on mood, and saves the bot's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End-to-end chat flow with mood-aware responses established.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UX, Polish, and Innovation (Focus: Design &amp; Judging Criteria)</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Add high-impact features specifically designed to score well on innovation and user experience.</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Judging Criterion Targeted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3.1. Mood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Display a color-coded indicator or simple graph in the chat UI that dynamically reflects the detected mood (e.g., Red for frustration, Blue for calm).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Creativity &amp; Innovation / Design &amp; UX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3.2. Empathetic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 specific response logic: if mood is </w:t>
            </w:r>
            <w:r w:rsidDel="00000000" w:rsidR="00000000" w:rsidRPr="00000000">
              <w:rPr>
                <w:rFonts w:ascii="Google Sans Text" w:cs="Google Sans Text" w:eastAsia="Google Sans Text" w:hAnsi="Google Sans Text"/>
                <w:i w:val="1"/>
                <w:iCs w:val="1"/>
                <w:color w:val="1b1c1d"/>
                <w:shd w:fill="auto" w:val="clear"/>
                <w:rtl w:val="0"/>
              </w:rPr>
              <w:t xml:space="preserve">frustration</w:t>
            </w:r>
            <w:r w:rsidDel="00000000" w:rsidR="00000000" w:rsidRPr="00000000">
              <w:rPr>
                <w:rFonts w:ascii="Google Sans Text" w:cs="Google Sans Text" w:eastAsia="Google Sans Text" w:hAnsi="Google Sans Text"/>
                <w:color w:val="1b1c1d"/>
                <w:shd w:fill="auto" w:val="clear"/>
                <w:rtl w:val="0"/>
              </w:rPr>
              <w:t xml:space="preserve">, the bot must suggest a break or motivational quote before giving a study tip.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Educational Impact / Emotional Well-being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3.3. Persona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 the UI and backend logic to allow the user to select a "Study Buddy" persona, influencing the LLM's prompt and 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Educational Impact / Personalization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3.4. Final Polish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Clean UI, implement subtle animations (typing indicator, Framer Motion), and ensure smooth transitions.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Design &amp; User Experience</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IX. Feasibility Analysis: 48-Hour Timeline Justification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This project is </w:t>
      </w:r>
      <w:r w:rsidDel="00000000" w:rsidR="00000000" w:rsidRPr="00000000">
        <w:rPr>
          <w:rFonts w:ascii="Google Sans Text" w:cs="Google Sans Text" w:eastAsia="Google Sans Text" w:hAnsi="Google Sans Text"/>
          <w:b w:val="1"/>
          <w:bCs w:val="1"/>
          <w:color w:val="1b1c1d"/>
          <w:rtl w:val="0"/>
        </w:rPr>
        <w:t xml:space="preserve">highly feasible and strategically optimized</w:t>
      </w:r>
      <w:r w:rsidDel="00000000" w:rsidR="00000000" w:rsidRPr="00000000">
        <w:rPr>
          <w:rFonts w:ascii="Google Sans Text" w:cs="Google Sans Text" w:eastAsia="Google Sans Text" w:hAnsi="Google Sans Text"/>
          <w:color w:val="1b1c1d"/>
          <w:rtl w:val="0"/>
        </w:rPr>
        <w:t xml:space="preserve"> for the 48-hour online hackathon timeline (November 14-16, 2025). The design decisions explicitly mitigate common time sinks, ensuring a demonstrable and polished MVP.</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Time Sink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Mitigation Strategy (Why it's Fast)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Timeline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ML Training/Tuning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b1c1d"/>
                <w:shd w:fill="auto" w:val="clear"/>
                <w:rtl w:val="0"/>
              </w:rPr>
              <w:t xml:space="preserve">Zero-Training AI:</w:t>
            </w:r>
            <w:r w:rsidDel="00000000" w:rsidR="00000000" w:rsidRPr="00000000">
              <w:rPr>
                <w:rFonts w:ascii="Google Sans Text" w:cs="Google Sans Text" w:eastAsia="Google Sans Text" w:hAnsi="Google Sans Text"/>
                <w:color w:val="1b1c1d"/>
                <w:shd w:fill="auto" w:val="clear"/>
                <w:rtl w:val="0"/>
              </w:rPr>
              <w:t xml:space="preserve"> Utilizes a </w:t>
            </w:r>
            <w:r w:rsidDel="00000000" w:rsidR="00000000" w:rsidRPr="00000000">
              <w:rPr>
                <w:rFonts w:ascii="Google Sans Text" w:cs="Google Sans Text" w:eastAsia="Google Sans Text" w:hAnsi="Google Sans Text"/>
                <w:b w:val="1"/>
                <w:bCs w:val="1"/>
                <w:color w:val="1b1c1d"/>
                <w:shd w:fill="auto" w:val="clear"/>
                <w:rtl w:val="0"/>
              </w:rPr>
              <w:t xml:space="preserve">pre-trained HuggingFace model</w:t>
            </w:r>
            <w:r w:rsidDel="00000000" w:rsidR="00000000" w:rsidRPr="00000000">
              <w:rPr>
                <w:rFonts w:ascii="Google Sans Text" w:cs="Google Sans Text" w:eastAsia="Google Sans Text" w:hAnsi="Google Sans Text"/>
                <w:color w:val="1b1c1d"/>
                <w:shd w:fill="auto" w:val="clear"/>
                <w:rtl w:val="0"/>
              </w:rPr>
              <w:t xml:space="preserve"> (e.g., DistilBERT) for emotion classification, eliminating the need for data collection and model training, which typically takes days.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Phase 2.3 (Mood API) becomes a fast service wrapper, ready in 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Security/Auth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Delegated Authentication:</w:t>
            </w:r>
            <w:r w:rsidDel="00000000" w:rsidR="00000000" w:rsidRPr="00000000">
              <w:rPr>
                <w:rFonts w:ascii="Google Sans Text" w:cs="Google Sans Text" w:eastAsia="Google Sans Text" w:hAnsi="Google Sans Text"/>
                <w:color w:val="1b1c1d"/>
                <w:shd w:fill="auto" w:val="clear"/>
                <w:rtl w:val="0"/>
              </w:rPr>
              <w:t xml:space="preserve"> Leverages </w:t>
            </w:r>
            <w:r w:rsidDel="00000000" w:rsidR="00000000" w:rsidRPr="00000000">
              <w:rPr>
                <w:rFonts w:ascii="Google Sans Text" w:cs="Google Sans Text" w:eastAsia="Google Sans Text" w:hAnsi="Google Sans Text"/>
                <w:b w:val="1"/>
                <w:bCs w:val="1"/>
                <w:color w:val="1b1c1d"/>
                <w:shd w:fill="auto" w:val="clear"/>
                <w:rtl w:val="0"/>
              </w:rPr>
              <w:t xml:space="preserve">Google OAuth</w:t>
            </w:r>
            <w:r w:rsidDel="00000000" w:rsidR="00000000" w:rsidRPr="00000000">
              <w:rPr>
                <w:rFonts w:ascii="Google Sans Text" w:cs="Google Sans Text" w:eastAsia="Google Sans Text" w:hAnsi="Google Sans Text"/>
                <w:color w:val="1b1c1d"/>
                <w:shd w:fill="auto" w:val="clear"/>
                <w:rtl w:val="0"/>
              </w:rPr>
              <w:t xml:space="preserve"> and react-oauth/google. This avoids building complex password hashing, storage, and recovery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Phase 1 (Security Foundation) can be completed rapidly within the first 6-8 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Development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Rapid Prototyping Stack (FastAPI/React):</w:t>
            </w:r>
            <w:r w:rsidDel="00000000" w:rsidR="00000000" w:rsidRPr="00000000">
              <w:rPr>
                <w:rFonts w:ascii="Google Sans Text" w:cs="Google Sans Text" w:eastAsia="Google Sans Text" w:hAnsi="Google Sans Text"/>
                <w:color w:val="1b1c1d"/>
                <w:shd w:fill="auto" w:val="clear"/>
                <w:rtl w:val="0"/>
              </w:rPr>
              <w:t xml:space="preserve"> The stack supports </w:t>
            </w:r>
            <w:r w:rsidDel="00000000" w:rsidR="00000000" w:rsidRPr="00000000">
              <w:rPr>
                <w:rFonts w:ascii="Google Sans Text" w:cs="Google Sans Text" w:eastAsia="Google Sans Text" w:hAnsi="Google Sans Text"/>
                <w:b w:val="1"/>
                <w:bCs w:val="1"/>
                <w:color w:val="1b1c1d"/>
                <w:shd w:fill="auto" w:val="clear"/>
                <w:rtl w:val="0"/>
              </w:rPr>
              <w:t xml:space="preserve">parallel development</w:t>
            </w:r>
            <w:r w:rsidDel="00000000" w:rsidR="00000000" w:rsidRPr="00000000">
              <w:rPr>
                <w:rFonts w:ascii="Google Sans Text" w:cs="Google Sans Text" w:eastAsia="Google Sans Text" w:hAnsi="Google Sans Text"/>
                <w:color w:val="1b1c1d"/>
                <w:shd w:fill="auto" w:val="clear"/>
                <w:rtl w:val="0"/>
              </w:rPr>
              <w:t xml:space="preserve"> (backend team on FastAPI, frontend on React) and fast API/UI assembly using Tailwind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efficient execution of Phases 1 and 2 concurrently.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Innovation/Polish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Phased Delivery:</w:t>
            </w:r>
            <w:r w:rsidDel="00000000" w:rsidR="00000000" w:rsidRPr="00000000">
              <w:rPr>
                <w:rFonts w:ascii="Google Sans Text" w:cs="Google Sans Text" w:eastAsia="Google Sans Text" w:hAnsi="Google Sans Text"/>
                <w:color w:val="1b1c1d"/>
                <w:shd w:fill="auto" w:val="clear"/>
                <w:rtl w:val="0"/>
              </w:rPr>
              <w:t xml:space="preserve"> The roadmap guarantees core functionality by the end of Day 1. Day 2 is reserved entirely for </w:t>
            </w:r>
            <w:r w:rsidDel="00000000" w:rsidR="00000000" w:rsidRPr="00000000">
              <w:rPr>
                <w:rFonts w:ascii="Google Sans Text" w:cs="Google Sans Text" w:eastAsia="Google Sans Text" w:hAnsi="Google Sans Text"/>
                <w:b w:val="1"/>
                <w:bCs w:val="1"/>
                <w:color w:val="1b1c1d"/>
                <w:shd w:fill="auto" w:val="clear"/>
                <w:rtl w:val="0"/>
              </w:rPr>
              <w:t xml:space="preserve">Phase 3 additions</w:t>
            </w:r>
            <w:r w:rsidDel="00000000" w:rsidR="00000000" w:rsidRPr="00000000">
              <w:rPr>
                <w:rFonts w:ascii="Google Sans Text" w:cs="Google Sans Text" w:eastAsia="Google Sans Text" w:hAnsi="Google Sans Text"/>
                <w:color w:val="1b1c1d"/>
                <w:shd w:fill="auto" w:val="clear"/>
                <w:rtl w:val="0"/>
              </w:rPr>
              <w:t xml:space="preserve"> (Visualization, Empathetic Logic, Polish), maximizing judging criteria scores.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a polished, high-impact demo is ready before the 48-hour deadline.</w:t>
            </w:r>
          </w:p>
        </w:tc>
      </w:tr>
    </w:tbl>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sz w:val="36"/>
          <w:szCs w:val="36"/>
        </w:rPr>
      </w:pPr>
      <w:r w:rsidDel="00000000" w:rsidR="00000000" w:rsidRPr="00000000">
        <w:rPr>
          <w:rFonts w:ascii="Google Sans Text" w:cs="Google Sans Text" w:eastAsia="Google Sans Text" w:hAnsi="Google Sans Text"/>
          <w:b w:val="1"/>
          <w:bCs w:val="1"/>
          <w:color w:val="1b1c1d"/>
          <w:sz w:val="36"/>
          <w:szCs w:val="36"/>
          <w:rtl w:val="0"/>
        </w:rPr>
        <w:t xml:space="preserve">Strategic Timeline Breakdown (48 Hours)</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Timeline 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Goal Status</w:t>
            </w:r>
          </w:p>
        </w:tc>
      </w:tr>
      <w:tr>
        <w:trPr>
          <w:cantSplit w:val="0"/>
          <w:tblHeader w:val="1"/>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0 - 24 Hours (Day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Phase 1 &amp; Phase 2.1-2.3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Functional AI Core Ready:</w:t>
            </w:r>
            <w:r w:rsidDel="00000000" w:rsidR="00000000" w:rsidRPr="00000000">
              <w:rPr>
                <w:rFonts w:ascii="Google Sans Text" w:cs="Google Sans Text" w:eastAsia="Google Sans Text" w:hAnsi="Google Sans Text"/>
                <w:color w:val="1b1c1d"/>
                <w:shd w:fill="auto" w:val="clear"/>
                <w:rtl w:val="0"/>
              </w:rPr>
              <w:t xml:space="preserve"> Secure login, persistent session, core chat UI, and the functional mood detection API are complete.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24 - 48 Hours (Day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Phase 2.4 &amp; Phase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Polished MVP Ready:</w:t>
            </w:r>
            <w:r w:rsidDel="00000000" w:rsidR="00000000" w:rsidRPr="00000000">
              <w:rPr>
                <w:rFonts w:ascii="Google Sans Text" w:cs="Google Sans Text" w:eastAsia="Google Sans Text" w:hAnsi="Google Sans Text"/>
                <w:color w:val="1b1c1d"/>
                <w:shd w:fill="auto" w:val="clear"/>
                <w:rtl w:val="0"/>
              </w:rPr>
              <w:t xml:space="preserve"> Empathetic Logic, Mood Visualization, Persona Selection, and final UI polish are implemented for high scores.</w:t>
            </w:r>
          </w:p>
        </w:tc>
      </w:tr>
    </w:tbl>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